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95556640625" w:firstLine="0"/>
        <w:jc w:val="right"/>
        <w:rPr>
          <w:rFonts w:ascii="Calibri" w:cs="Calibri" w:eastAsia="Calibri" w:hAnsi="Calibri"/>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040000915527344"/>
          <w:szCs w:val="20.040000915527344"/>
          <w:u w:val="none"/>
          <w:shd w:fill="auto" w:val="clear"/>
          <w:vertAlign w:val="baseline"/>
          <w:rtl w:val="0"/>
        </w:rPr>
        <w:t xml:space="preserve">Antagna 2019-10-27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33349609375" w:line="240" w:lineRule="auto"/>
        <w:ind w:left="0" w:right="0" w:firstLine="0"/>
        <w:jc w:val="center"/>
        <w:rPr>
          <w:rFonts w:ascii="Times" w:cs="Times" w:eastAsia="Times" w:hAnsi="Times"/>
          <w:b w:val="1"/>
          <w:bCs w:val="1"/>
          <w:i w:val="0"/>
          <w:iCs w:val="0"/>
          <w:smallCaps w:val="0"/>
          <w:strike w:val="0"/>
          <w:color w:val="000000"/>
          <w:sz w:val="36"/>
          <w:szCs w:val="36"/>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36"/>
          <w:szCs w:val="36"/>
          <w:u w:val="none"/>
          <w:shd w:fill="auto" w:val="clear"/>
          <w:vertAlign w:val="baseline"/>
          <w:rtl w:val="0"/>
        </w:rPr>
        <w:t xml:space="preserve">STADGAR FÖR KONST I BLICKPUNKT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8056640625" w:line="240" w:lineRule="auto"/>
        <w:ind w:left="0" w:right="0" w:firstLine="0"/>
        <w:jc w:val="center"/>
        <w:rPr>
          <w:rFonts w:ascii="Times" w:cs="Times" w:eastAsia="Times" w:hAnsi="Times"/>
          <w:b w:val="0"/>
          <w:bCs w:val="0"/>
          <w:i w:val="0"/>
          <w:iCs w:val="0"/>
          <w:smallCaps w:val="0"/>
          <w:strike w:val="0"/>
          <w:color w:val="000000"/>
          <w:sz w:val="36"/>
          <w:szCs w:val="3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36"/>
          <w:szCs w:val="36"/>
          <w:u w:val="none"/>
          <w:shd w:fill="auto" w:val="clear"/>
          <w:vertAlign w:val="baseline"/>
          <w:rtl w:val="0"/>
        </w:rPr>
        <w:t xml:space="preserve">Bildad 2019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08129882812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1 N</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AMN OCH SÄTE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0556640625" w:line="240" w:lineRule="auto"/>
        <w:ind w:left="4.5599365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Föreningens namn är KONST I BLICKPUNKT. Föreningen har sitt säte i Karlskrona.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520385742187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2 F</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ORM OCH ÄNDAMÅL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068359375" w:line="240" w:lineRule="auto"/>
        <w:ind w:left="4.5599365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Föreningen är fristående, partipolitiskt och religiöst obunden.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97509765625" w:line="264.8939037322998" w:lineRule="auto"/>
        <w:ind w:left="13.91998291015625" w:right="0.240478515625" w:hanging="9.36004638671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Föreningens ändamål är att främja konstutbud och utveckling av konst. Föreningen ska uppfylla  sitt ändamål genom att: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0264892578125" w:line="269.33667182922363" w:lineRule="auto"/>
        <w:ind w:left="374.1600036621094" w:right="2.559814453125"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arrangera regelbundna publika evenemang inom visuell konst såsom internationella  konstutställningar, workshops och andra arrangemang som främjar visuell konst.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aktivt ta del av externa arrangemang, utbildningar och resor som främjar utveckling av  föreningen och dess arrangemang.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3349609375" w:line="278.8887691497803" w:lineRule="auto"/>
        <w:ind w:left="374.1600036621094" w:right="190.799560546875"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öka konstens synlighet och engagera såväl både nyetablerade som etablerade konstnärer.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highlight w:val="white"/>
          <w:u w:val="none"/>
          <w:vertAlign w:val="baseline"/>
          <w:rtl w:val="0"/>
        </w:rPr>
        <w:t xml:space="preserve">skapa mötesplatser för lokala och internationella konstnärer.</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22887420654" w:lineRule="auto"/>
        <w:ind w:left="724.2399597167969" w:right="237.51953125" w:hanging="350.0799560546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highlight w:val="white"/>
          <w:u w:val="none"/>
          <w:vertAlign w:val="baseline"/>
          <w:rtl w:val="0"/>
        </w:rPr>
        <w:t xml:space="preserve">etablera samarbete med näringsidkare och entreprenörer som kan stimulera föreningens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highlight w:val="white"/>
          <w:u w:val="none"/>
          <w:vertAlign w:val="baseline"/>
          <w:rtl w:val="0"/>
        </w:rPr>
        <w:t xml:space="preserve">utveckling.</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220703125" w:line="228.90822887420654" w:lineRule="auto"/>
        <w:ind w:left="725.9199523925781" w:right="731.600341796875" w:hanging="351.75994873046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uppmuntra allmänhetens konstintresse och skapa möten med konstnärer och skapa  inspirerande evenemang.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12036132812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3 M</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EDLEMSKAP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068359375" w:line="264.49416160583496" w:lineRule="auto"/>
        <w:ind w:left="3.84002685546875" w:right="1.12060546875" w:firstLine="0.71990966796875"/>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Fråga om att anta en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medlem avgörs av styrelsen. Som medlem i godkänner man att föreningen  upprättar ett medlemsregister där ens namn, personnummer och kontaktuppgifter finns med.  Medlem i föreningen skall aktivt arbeta och verka för föreningens målsättning och förbinder sig  att följa föreningens stadgar. Medlem äger inte del i föreningens tillgångar, liksom medlem inte  heller ansvarar för föreningens skulder. Medlemmar som är utövande konstnärer ansöker på lika  villkor till föreningens publika evenemang såsom utställningar och andra evenemang.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95556640625" w:firstLine="0"/>
        <w:jc w:val="right"/>
        <w:rPr>
          <w:rFonts w:ascii="Calibri" w:cs="Calibri" w:eastAsia="Calibri" w:hAnsi="Calibri"/>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040000915527344"/>
          <w:szCs w:val="20.040000915527344"/>
          <w:u w:val="none"/>
          <w:shd w:fill="auto" w:val="clear"/>
          <w:vertAlign w:val="baseline"/>
          <w:rtl w:val="0"/>
        </w:rPr>
        <w:t xml:space="preserve">Antagna 2019-10-27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93310546875" w:line="240" w:lineRule="auto"/>
        <w:ind w:left="4.5599365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Medlemsavgift fastställs av årsmötet.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361328125" w:line="240" w:lineRule="auto"/>
        <w:ind w:left="11.759948730468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kan utse hedersmedlemmar.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320312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4 Å</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RSMÖTE OCH VERKSAMHETSÅR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05615234375" w:line="264.89441871643066" w:lineRule="auto"/>
        <w:ind w:left="8.159942626953125" w:right="0" w:hanging="2.879943847656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Årsmötet ska hållas innan 30 november. Kallelse till årsmötet ska skickas via epost minst 14  dagar innan mötet.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25341796875" w:line="240" w:lineRule="auto"/>
        <w:ind w:left="5.520019531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Vid årsmötet skall följande behandlas och protokollföras: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361328125" w:line="240" w:lineRule="auto"/>
        <w:ind w:left="28.320007324218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 Fastställande av röstlängd för mötet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97509765625" w:line="240" w:lineRule="auto"/>
        <w:ind w:left="8.88000488281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2. Val av ordförande och sekreterare för mötet.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97509765625" w:line="240" w:lineRule="auto"/>
        <w:ind w:left="11.9999694824218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3. Val av protokolljusterare och rösträknare.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9716796875" w:line="240" w:lineRule="auto"/>
        <w:ind w:left="4.5599365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4. Fråga om mötet har utlysts på rätt sätt.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97509765625" w:line="240" w:lineRule="auto"/>
        <w:ind w:left="9.360046386718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5. Fastställande av dagordning.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12.239990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6. a) Styrelsens verksamhetsberättelse för det senaste verksamhetsåret.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201416015625" w:line="240" w:lineRule="auto"/>
        <w:ind w:left="2.4000549316406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 Styrelsens förvaltningsberättelse (balans- och resultaträkning) för det senaste räkenskapsåret.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361328125" w:line="263.89434814453125" w:lineRule="auto"/>
        <w:ind w:left="0" w:right="60.48095703125" w:firstLine="6.479949951171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7. Revisorernas berättelse över styrelsens förvaltning under det senaste verksamhets- /räkenskapsåret.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509765625" w:line="240" w:lineRule="auto"/>
        <w:ind w:left="15.119934082031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8. Fråga om ansvarsfrihet för styrelsen för den tid revisionen avser.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203125" w:line="240" w:lineRule="auto"/>
        <w:ind w:left="8.88000488281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9. Fastställande av medlemsavgifter.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97509765625" w:line="263.8946056365967" w:lineRule="auto"/>
        <w:ind w:left="6.23992919921875" w:right="5.279541015625" w:firstLine="22.0800781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10. Fastställande av verksamhetsplan samt behandling av budget för det kommande  verksamhets-/räkenskapsåret.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509765625" w:line="264.89416122436523" w:lineRule="auto"/>
        <w:ind w:left="5.52001953125" w:right="2.80029296875" w:firstLine="22.79998779296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11. Behandling av styrelsens förslag (propositioner) och i rätt tid inkomna förslag från  medlemmarna (motioner).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259521484375" w:line="240" w:lineRule="auto"/>
        <w:ind w:left="28.320007324218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12. Val av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05615234375" w:line="240" w:lineRule="auto"/>
        <w:ind w:left="10.55999755859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a) föreningens ordförande för en tid av 1 år.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2005615234375" w:line="240" w:lineRule="auto"/>
        <w:ind w:left="2.40005493164062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 övriga ledamöter i styrelsen för en tid av 2 år.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95556640625" w:firstLine="0"/>
        <w:jc w:val="right"/>
        <w:rPr>
          <w:rFonts w:ascii="Calibri" w:cs="Calibri" w:eastAsia="Calibri" w:hAnsi="Calibri"/>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040000915527344"/>
          <w:szCs w:val="20.040000915527344"/>
          <w:u w:val="none"/>
          <w:shd w:fill="auto" w:val="clear"/>
          <w:vertAlign w:val="baseline"/>
          <w:rtl w:val="0"/>
        </w:rPr>
        <w:t xml:space="preserve">Antagna 2019-10-27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93310546875" w:line="430.8283996582031" w:lineRule="auto"/>
        <w:ind w:left="28.32000732421875" w:right="312.960205078125" w:hanging="20.639953613281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c) 2 ledamöter i valberedningen för en tid av ett år, av vilka en skall utses till sammankallande. 13. Eventuellt övriga frågor som anmälts under punkt 5.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0913085937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5 S</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TYRELSE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080078125" w:line="264.3941402435303" w:lineRule="auto"/>
        <w:ind w:left="8.639984130859375" w:right="0.240478515625" w:firstLine="3.119964599609375"/>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består av lägst tre (3) och högst </w:t>
      </w:r>
      <w:r w:rsidDel="00000000" w:rsidR="00000000" w:rsidRPr="00000000">
        <w:rPr>
          <w:rFonts w:ascii="Times" w:cs="Times" w:eastAsia="Times" w:hAnsi="Times"/>
          <w:sz w:val="24"/>
          <w:szCs w:val="24"/>
          <w:rtl w:val="0"/>
        </w:rPr>
        <w:t xml:space="preserve">sju</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7</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ledamöter. Styrelsen bör alltid bestå av ett  ojämnt tal. Antal platser i styrelsen beslutas av årsmötet, Ordförande väljs av årsmötet på ett år.  Styrelsen får själva konstituera sig. Ledamöter sitter på 2 år om inget annat anges.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64.3944549560547" w:lineRule="auto"/>
        <w:ind w:left="6.23992919921875" w:right="1.600341796875" w:firstLine="5.52001953125"/>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företräder föreningen, bevakar dess intressen och handhar dess angelägenheter.  Styrelsen kommer med förslag till verksamhetens utformning. Styrelsen beslutar å föreningens  vägnar och ska hålla minst 4 styrelsemöten per år.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2197265625" w:line="263.8948345184326" w:lineRule="auto"/>
        <w:ind w:left="13.91998291015625" w:right="0.240478515625" w:hanging="2.160034179687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kan adjungera en medlem som tillfälligt deltar i styrelsens arbete. En adjungerad  styrelseledamot har närvaro och yttranderätt, men inte rösträtt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509765625" w:line="240" w:lineRule="auto"/>
        <w:ind w:left="4.5599365234375"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Firmatecknare utses av styrelsen.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20117187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6 R</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ÄKENSKAPER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062255859375" w:line="263.8948345184326" w:lineRule="auto"/>
        <w:ind w:left="13.91998291015625" w:right="1.35986328125" w:hanging="8.1599426269531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Räkenskapsåret är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1 januari-31 december.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väljer ut </w:t>
      </w:r>
      <w:r w:rsidDel="00000000" w:rsidR="00000000" w:rsidRPr="00000000">
        <w:rPr>
          <w:rFonts w:ascii="Times" w:cs="Times" w:eastAsia="Times" w:hAnsi="Times"/>
          <w:b w:val="0"/>
          <w:bCs w:val="0"/>
          <w:i w:val="1"/>
          <w:iCs w:val="1"/>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revisor, vars revisionsberättelse  ska avges senast 14 dagar före årsmötet.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253662109375"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7 B</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ESLUT OCH OMRÖSTNING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068359375" w:line="263.8946056365967" w:lineRule="auto"/>
        <w:ind w:left="10.55999755859375" w:right="7.440185546875" w:hanging="4.7999572753906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Beslut i styrelsen fattas med enkel majoritet. Vid årsmötet har varje medlem en röst. Rösträtten  är personlig och kan inte utövas genom ombud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2509765625" w:line="264.56088066101074" w:lineRule="auto"/>
        <w:ind w:left="6.23992919921875" w:right="1.839599609375" w:firstLine="5.52001953125"/>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Styrelsen sammanträder efter kallelse av ordföranden. Styrelsen är beslutsmässig när samtliga  ledamöter kallats och då minst halva antalet ledamöter är närvarande. Vid lika röstetal har  ordföranden utslagsröst. Vid sammanträde skall protokoll föras och justeras av ordförande och  en ledamot.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5913696289062" w:line="240" w:lineRule="auto"/>
        <w:ind w:left="17.6171875" w:right="0" w:firstLine="0"/>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8 S</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TADGEÄNDRING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95556640625" w:firstLine="0"/>
        <w:jc w:val="right"/>
        <w:rPr>
          <w:rFonts w:ascii="Calibri" w:cs="Calibri" w:eastAsia="Calibri" w:hAnsi="Calibri"/>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040000915527344"/>
          <w:szCs w:val="20.040000915527344"/>
          <w:u w:val="none"/>
          <w:shd w:fill="auto" w:val="clear"/>
          <w:vertAlign w:val="baseline"/>
          <w:rtl w:val="0"/>
        </w:rPr>
        <w:t xml:space="preserve">Antagna 2019-10-27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3427734375" w:line="431.1598777770996" w:lineRule="auto"/>
        <w:ind w:left="17.6171875" w:right="1155.5999755859375" w:hanging="5.85723876953125"/>
        <w:jc w:val="left"/>
        <w:rPr>
          <w:rFonts w:ascii="Times" w:cs="Times" w:eastAsia="Times" w:hAnsi="Times"/>
          <w:b w:val="1"/>
          <w:bCs w:val="1"/>
          <w:i w:val="0"/>
          <w:iCs w:val="0"/>
          <w:smallCaps w:val="0"/>
          <w:strike w:val="0"/>
          <w:color w:val="0070c0"/>
          <w:sz w:val="21.959999084472656"/>
          <w:szCs w:val="21.959999084472656"/>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Stadgar kan ändras genom årsmötets beslut och kräver en majoritetsröst på minst 2/3 . </w:t>
      </w:r>
      <w:r w:rsidDel="00000000" w:rsidR="00000000" w:rsidRPr="00000000">
        <w:rPr>
          <w:rFonts w:ascii="Times" w:cs="Times" w:eastAsia="Times" w:hAnsi="Times"/>
          <w:b w:val="1"/>
          <w:bCs w:val="1"/>
          <w:i w:val="0"/>
          <w:iCs w:val="0"/>
          <w:smallCaps w:val="0"/>
          <w:strike w:val="0"/>
          <w:color w:val="0070c0"/>
          <w:sz w:val="27.959999084472656"/>
          <w:szCs w:val="27.959999084472656"/>
          <w:u w:val="none"/>
          <w:shd w:fill="auto" w:val="clear"/>
          <w:vertAlign w:val="baseline"/>
          <w:rtl w:val="0"/>
        </w:rPr>
        <w:t xml:space="preserve">§ 9 U</w:t>
      </w:r>
      <w:r w:rsidDel="00000000" w:rsidR="00000000" w:rsidRPr="00000000">
        <w:rPr>
          <w:rFonts w:ascii="Times" w:cs="Times" w:eastAsia="Times" w:hAnsi="Times"/>
          <w:b w:val="1"/>
          <w:bCs w:val="1"/>
          <w:i w:val="0"/>
          <w:iCs w:val="0"/>
          <w:smallCaps w:val="0"/>
          <w:strike w:val="0"/>
          <w:color w:val="0070c0"/>
          <w:sz w:val="21.959999084472656"/>
          <w:szCs w:val="21.959999084472656"/>
          <w:u w:val="none"/>
          <w:shd w:fill="auto" w:val="clear"/>
          <w:vertAlign w:val="baseline"/>
          <w:rtl w:val="0"/>
        </w:rPr>
        <w:t xml:space="preserve">PPLÖSNING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959716796875" w:line="263.8948345184326" w:lineRule="auto"/>
        <w:ind w:left="3.3599853515625" w:right="0.240478515625" w:firstLine="1.67999267578125"/>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Upplösning av föreningen kräver beslut vid årsstämmaned majoritetsröst på 2/3. Föreningens  kvarvarande tillgångar går till ändamål som styrelsen beslutar. </w:t>
      </w:r>
    </w:p>
    <w:sectPr>
      <w:pgSz w:h="15840" w:w="12240" w:orient="portrait"/>
      <w:pgMar w:bottom="1767.60009765625" w:top="709.19921875" w:left="1438.3200073242188" w:right="1378.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